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C544F" w:rsidRPr="00281816" w:rsidP="006C544F" w14:paraId="7476E27C" w14:textId="77777777">
      <w:pPr>
        <w:jc w:val="center"/>
      </w:pPr>
    </w:p>
    <w:p w:rsidR="006C544F" w:rsidRPr="00281816" w:rsidP="006C544F" w14:paraId="7849AE4E" w14:textId="77777777">
      <w:pPr>
        <w:jc w:val="center"/>
      </w:pPr>
    </w:p>
    <w:p w:rsidR="006C544F" w:rsidRPr="00281816" w:rsidP="006C544F" w14:paraId="43A64F31" w14:textId="77777777">
      <w:pPr>
        <w:jc w:val="center"/>
      </w:pPr>
    </w:p>
    <w:p w:rsidR="006C544F" w:rsidRPr="00281816" w:rsidP="006C544F" w14:paraId="476BDBF7" w14:textId="77777777">
      <w:pPr>
        <w:jc w:val="center"/>
      </w:pPr>
    </w:p>
    <w:p w:rsidR="006C544F" w:rsidRPr="00281816" w:rsidP="006C544F" w14:paraId="7DD33E8B" w14:textId="77777777">
      <w:pPr>
        <w:jc w:val="center"/>
      </w:pPr>
    </w:p>
    <w:p w:rsidR="006C544F" w:rsidRPr="00281816" w:rsidP="006C544F" w14:paraId="7B0493F2" w14:textId="77777777">
      <w:pPr>
        <w:jc w:val="center"/>
      </w:pPr>
    </w:p>
    <w:p w:rsidR="006C544F" w:rsidRPr="00281816" w:rsidP="006C544F" w14:paraId="6D6D2F67" w14:textId="77777777">
      <w:pPr>
        <w:jc w:val="center"/>
      </w:pPr>
    </w:p>
    <w:p w:rsidR="006C544F" w:rsidRPr="00281816" w:rsidP="006C544F" w14:paraId="427CF53C" w14:textId="77777777">
      <w:pPr>
        <w:jc w:val="center"/>
      </w:pPr>
    </w:p>
    <w:p w:rsidR="006C544F" w:rsidRPr="00281816" w:rsidP="006C544F" w14:paraId="713AC887" w14:textId="77777777">
      <w:pPr>
        <w:jc w:val="center"/>
      </w:pPr>
    </w:p>
    <w:p w:rsidR="006C544F" w:rsidRPr="00281816" w:rsidP="006C544F" w14:paraId="7F1959E7" w14:textId="772BE5B7">
      <w:pPr>
        <w:jc w:val="center"/>
      </w:pPr>
      <w:r w:rsidRPr="00281816">
        <w:t>Leadership</w:t>
      </w:r>
    </w:p>
    <w:p w:rsidR="006C544F" w:rsidRPr="00281816" w:rsidP="006C544F" w14:paraId="6A18954A" w14:textId="77777777">
      <w:pPr>
        <w:jc w:val="center"/>
      </w:pPr>
    </w:p>
    <w:p w:rsidR="006C544F" w:rsidRPr="00281816" w:rsidP="006C544F" w14:paraId="51312D6A" w14:textId="77777777">
      <w:pPr>
        <w:jc w:val="center"/>
      </w:pPr>
      <w:r w:rsidRPr="00281816">
        <w:t>Student’s Name</w:t>
      </w:r>
    </w:p>
    <w:p w:rsidR="006C544F" w:rsidRPr="00281816" w:rsidP="006C544F" w14:paraId="38A034ED" w14:textId="77777777">
      <w:pPr>
        <w:jc w:val="center"/>
      </w:pPr>
      <w:r w:rsidRPr="00281816">
        <w:t>Institutional Affiliations</w:t>
      </w:r>
    </w:p>
    <w:p w:rsidR="006C544F" w:rsidRPr="00281816" w:rsidP="006C544F" w14:paraId="037FDC5A" w14:textId="7EE1ADDC">
      <w:pPr>
        <w:jc w:val="center"/>
      </w:pPr>
    </w:p>
    <w:p w:rsidR="006C544F" w:rsidRPr="00281816" w:rsidP="006C544F" w14:paraId="32D7C4FD" w14:textId="1AACDF53">
      <w:pPr>
        <w:jc w:val="center"/>
      </w:pPr>
    </w:p>
    <w:p w:rsidR="006C544F" w:rsidRPr="00281816" w:rsidP="006C544F" w14:paraId="75003C94" w14:textId="2520FA45">
      <w:pPr>
        <w:jc w:val="center"/>
      </w:pPr>
    </w:p>
    <w:p w:rsidR="006C544F" w:rsidRPr="00281816" w:rsidP="006C544F" w14:paraId="7D2DF052" w14:textId="66697006">
      <w:pPr>
        <w:jc w:val="center"/>
      </w:pPr>
    </w:p>
    <w:p w:rsidR="006C544F" w:rsidRPr="00281816" w:rsidP="006C544F" w14:paraId="75FB884B" w14:textId="4DA89796">
      <w:pPr>
        <w:jc w:val="center"/>
      </w:pPr>
    </w:p>
    <w:p w:rsidR="006C544F" w:rsidRPr="00281816" w:rsidP="006C544F" w14:paraId="57CC3686" w14:textId="50549523">
      <w:pPr>
        <w:jc w:val="center"/>
      </w:pPr>
    </w:p>
    <w:p w:rsidR="006C544F" w:rsidRPr="00281816" w:rsidP="006C544F" w14:paraId="57EA2D1D" w14:textId="4DD1A3BA">
      <w:pPr>
        <w:jc w:val="center"/>
      </w:pPr>
    </w:p>
    <w:p w:rsidR="006C544F" w:rsidRPr="00281816" w:rsidP="006C544F" w14:paraId="7E82E983" w14:textId="7F4549B6">
      <w:pPr>
        <w:jc w:val="center"/>
      </w:pPr>
    </w:p>
    <w:p w:rsidR="006C544F" w:rsidRPr="00281816" w:rsidP="006C544F" w14:paraId="2029C687" w14:textId="7DB1E2CF">
      <w:pPr>
        <w:jc w:val="center"/>
      </w:pPr>
    </w:p>
    <w:p w:rsidR="006C544F" w:rsidRPr="00281816" w:rsidP="006C544F" w14:paraId="2C572120" w14:textId="259EA144">
      <w:pPr>
        <w:jc w:val="center"/>
      </w:pPr>
    </w:p>
    <w:p w:rsidR="006C544F" w:rsidRPr="00281816" w:rsidP="006C544F" w14:paraId="48835CAE" w14:textId="4227D9F6">
      <w:pPr>
        <w:jc w:val="center"/>
        <w:rPr>
          <w:b/>
          <w:bCs/>
        </w:rPr>
      </w:pPr>
      <w:r w:rsidRPr="00281816">
        <w:rPr>
          <w:b/>
          <w:bCs/>
        </w:rPr>
        <w:t>Introduction</w:t>
      </w:r>
    </w:p>
    <w:p w:rsidR="006C544F" w:rsidRPr="00281816" w:rsidP="00281816" w14:paraId="0DE17728" w14:textId="6E85576D">
      <w:pPr>
        <w:ind w:firstLine="720"/>
      </w:pPr>
      <w:r w:rsidRPr="00281816">
        <w:t>Leadership refers to how various people influence other people in an organization to strive to achieve the set aims.</w:t>
      </w:r>
      <w:r w:rsidRPr="00281816" w:rsidR="00BE3F61">
        <w:t xml:space="preserve"> There are many theories put forward by various scholars discussing leadership. The main focus of this paper is to give a detailed analysis of understanding from different theories of leadership. Further, the report will include some of the challenges modern institutions face concerning leadership, including some moral challenges. The report will also describe my leadership path and define what type of a leader I am I. finally; the report will create a plan to develop leaders in an organization.</w:t>
      </w:r>
    </w:p>
    <w:p w:rsidR="00BE3F61" w:rsidRPr="00281816" w:rsidP="00043C68" w14:paraId="0C77E5F0" w14:textId="4883290C">
      <w:pPr>
        <w:jc w:val="center"/>
        <w:rPr>
          <w:b/>
          <w:bCs/>
        </w:rPr>
      </w:pPr>
      <w:r w:rsidRPr="00281816">
        <w:rPr>
          <w:b/>
          <w:bCs/>
        </w:rPr>
        <w:t>New theories in management</w:t>
      </w:r>
    </w:p>
    <w:p w:rsidR="0013618F" w:rsidRPr="00281816" w:rsidP="00281816" w14:paraId="4AC34961" w14:textId="56542936">
      <w:pPr>
        <w:ind w:firstLine="720"/>
      </w:pPr>
      <w:r w:rsidRPr="00281816">
        <w:t xml:space="preserve">New management theories have led to the ineffectiveness of the entire organization by increasing the rate of return of employees. Modern leadership theories have put up measures to promote a conducive relationship between the employee and the employer. A good relationship between the employee and the employer has facilitated the increase of productivity of the employees. Further, the employers have demonstrated various leadership strategies demonstrated by modern theories of management, which are intended to improve the employees' morale. Modern management theories facilitated a low </w:t>
      </w:r>
      <w:r w:rsidRPr="00281816">
        <w:t>turnover rate of employees. New management theories encourage leaders to be charismatic and encourage a spirit of transformation among leaders to help improve the organization's efficiency.</w:t>
      </w:r>
    </w:p>
    <w:p w:rsidR="0013618F" w:rsidRPr="00281816" w:rsidP="00281816" w14:paraId="75BDD913" w14:textId="0CE376A0">
      <w:pPr>
        <w:ind w:firstLine="720"/>
        <w:rPr>
          <w:rFonts w:cs="Arial"/>
          <w:color w:val="222222"/>
          <w:szCs w:val="20"/>
          <w:shd w:val="clear" w:color="auto" w:fill="FFFFFF"/>
        </w:rPr>
      </w:pPr>
      <w:r w:rsidRPr="00281816">
        <w:t xml:space="preserve">The </w:t>
      </w:r>
      <w:r w:rsidRPr="00281816" w:rsidR="00AD0CD6">
        <w:t>main</w:t>
      </w:r>
      <w:r w:rsidRPr="00281816">
        <w:t xml:space="preserve"> element of new management theories is encouraging </w:t>
      </w:r>
      <w:r w:rsidRPr="00281816" w:rsidR="00AD0CD6">
        <w:t>leaders</w:t>
      </w:r>
      <w:r w:rsidRPr="00281816">
        <w:t xml:space="preserve"> to be more efficient by applying virtues such as </w:t>
      </w:r>
      <w:r w:rsidRPr="00281816" w:rsidR="00AD0CD6">
        <w:t xml:space="preserve">charisma and transformation to encourage a good working environment with employees. It is agreeable that new management theories have enhanced efficiency in the organization by creating an ideal working relationship between the employee and the </w:t>
      </w:r>
      <w:r w:rsidRPr="00281816" w:rsidR="00281816">
        <w:t>employer</w:t>
      </w:r>
      <w:r w:rsidR="00281816">
        <w:rPr>
          <w:rFonts w:cs="Arial"/>
          <w:color w:val="222222"/>
          <w:szCs w:val="20"/>
          <w:shd w:val="clear" w:color="auto" w:fill="FFFFFF"/>
        </w:rPr>
        <w:t xml:space="preserve"> (</w:t>
      </w:r>
      <w:r w:rsidRPr="00E008C1" w:rsidR="00281816">
        <w:rPr>
          <w:rFonts w:cs="Arial"/>
          <w:color w:val="222222"/>
          <w:szCs w:val="20"/>
          <w:shd w:val="clear" w:color="auto" w:fill="FFFFFF"/>
        </w:rPr>
        <w:t>Robbins</w:t>
      </w:r>
      <w:r w:rsidR="00281816">
        <w:rPr>
          <w:rFonts w:cs="Arial"/>
          <w:color w:val="222222"/>
          <w:szCs w:val="20"/>
          <w:shd w:val="clear" w:color="auto" w:fill="FFFFFF"/>
        </w:rPr>
        <w:t xml:space="preserve"> </w:t>
      </w:r>
      <w:r w:rsidRPr="00E008C1" w:rsidR="00281816">
        <w:rPr>
          <w:rFonts w:cs="Arial"/>
          <w:color w:val="222222"/>
          <w:szCs w:val="20"/>
          <w:shd w:val="clear" w:color="auto" w:fill="FFFFFF"/>
        </w:rPr>
        <w:t>&amp; Judge</w:t>
      </w:r>
      <w:r w:rsidR="00281816">
        <w:rPr>
          <w:rFonts w:cs="Arial"/>
          <w:color w:val="222222"/>
          <w:szCs w:val="20"/>
          <w:shd w:val="clear" w:color="auto" w:fill="FFFFFF"/>
        </w:rPr>
        <w:t xml:space="preserve">, </w:t>
      </w:r>
      <w:r w:rsidRPr="00E008C1" w:rsidR="00281816">
        <w:rPr>
          <w:rFonts w:cs="Arial"/>
          <w:color w:val="222222"/>
          <w:szCs w:val="20"/>
          <w:shd w:val="clear" w:color="auto" w:fill="FFFFFF"/>
        </w:rPr>
        <w:t>2013)</w:t>
      </w:r>
      <w:r w:rsidRPr="00281816" w:rsidR="00AD0CD6">
        <w:t xml:space="preserve">. Finally, new management theories </w:t>
      </w:r>
      <w:r w:rsidRPr="00281816" w:rsidR="00AD0CD6">
        <w:t>encourage leaders to be charismatic and transformational hence improving the efficiency of the leaders on creating a positive influence on other employees.</w:t>
      </w:r>
    </w:p>
    <w:p w:rsidR="00AD0CD6" w:rsidRPr="00281816" w:rsidP="007F15BE" w14:paraId="2BB0AAF8" w14:textId="451667B1">
      <w:pPr>
        <w:jc w:val="center"/>
        <w:rPr>
          <w:b/>
          <w:bCs/>
        </w:rPr>
      </w:pPr>
      <w:r w:rsidRPr="00281816">
        <w:rPr>
          <w:b/>
          <w:bCs/>
        </w:rPr>
        <w:t>Leadership challenges</w:t>
      </w:r>
    </w:p>
    <w:p w:rsidR="007F15BE" w:rsidRPr="00281816" w:rsidP="00281816" w14:paraId="0794CF1D" w14:textId="183AF492">
      <w:pPr>
        <w:ind w:firstLine="720"/>
      </w:pPr>
      <w:r w:rsidRPr="00281816">
        <w:t xml:space="preserve">one of the primary challenges facing modern organizations in the world is difficulties in building teamwork. Modern organizations face team building and management problems due to the many people in the organization and the diversity of people </w:t>
      </w:r>
      <w:r w:rsidR="00281816">
        <w:rPr>
          <w:rFonts w:cs="Helvetica"/>
          <w:color w:val="1D1D1D"/>
          <w:szCs w:val="21"/>
          <w:shd w:val="clear" w:color="auto" w:fill="FFFFFF"/>
        </w:rPr>
        <w:t>(</w:t>
      </w:r>
      <w:r w:rsidRPr="00E008C1" w:rsidR="00281816">
        <w:rPr>
          <w:rFonts w:cs="Helvetica"/>
          <w:color w:val="1D1D1D"/>
          <w:szCs w:val="21"/>
          <w:shd w:val="clear" w:color="auto" w:fill="FFFFFF"/>
        </w:rPr>
        <w:t xml:space="preserve">Lee &amp; </w:t>
      </w:r>
      <w:r w:rsidRPr="00E008C1" w:rsidR="00281816">
        <w:rPr>
          <w:rFonts w:cs="Helvetica"/>
          <w:color w:val="1D1D1D"/>
          <w:szCs w:val="21"/>
          <w:shd w:val="clear" w:color="auto" w:fill="FFFFFF"/>
        </w:rPr>
        <w:t>Farh</w:t>
      </w:r>
      <w:r w:rsidRPr="00E008C1" w:rsidR="00281816">
        <w:rPr>
          <w:rFonts w:cs="Helvetica"/>
          <w:color w:val="1D1D1D"/>
          <w:szCs w:val="21"/>
          <w:shd w:val="clear" w:color="auto" w:fill="FFFFFF"/>
        </w:rPr>
        <w:t>, 2019)</w:t>
      </w:r>
      <w:r w:rsidRPr="00281816">
        <w:t xml:space="preserve">. Currently, organizations are hiring people with different backgrounds, making it for leaders to influence a spirit of teamwork between employees due to a massive gap between their beliefs and values. </w:t>
      </w:r>
    </w:p>
    <w:p w:rsidR="007F15BE" w:rsidRPr="00281816" w:rsidP="00281816" w14:paraId="49A0B76A" w14:textId="1E306966">
      <w:pPr>
        <w:ind w:firstLine="720"/>
      </w:pPr>
      <w:r w:rsidRPr="00281816">
        <w:t xml:space="preserve"> Developing employees is another crucial leadership challenge facing modern organizations in the world. The ability to develop the employees is crucial in an organization; the leaders have the mandate of developing the employees through influencing them positively. However, many leaders face knowing the best way to develop </w:t>
      </w:r>
      <w:r w:rsidRPr="00281816" w:rsidR="00281816">
        <w:t>workers</w:t>
      </w:r>
      <w:r w:rsidR="00281816">
        <w:rPr>
          <w:rFonts w:cs="Arial"/>
          <w:color w:val="222222"/>
          <w:szCs w:val="20"/>
          <w:shd w:val="clear" w:color="auto" w:fill="FFFFFF"/>
        </w:rPr>
        <w:t xml:space="preserve"> (</w:t>
      </w:r>
      <w:r w:rsidRPr="00E008C1" w:rsidR="00281816">
        <w:rPr>
          <w:rFonts w:cs="Arial"/>
          <w:color w:val="222222"/>
          <w:szCs w:val="20"/>
          <w:shd w:val="clear" w:color="auto" w:fill="FFFFFF"/>
        </w:rPr>
        <w:t>Dugan</w:t>
      </w:r>
      <w:r w:rsidR="00281816">
        <w:rPr>
          <w:rFonts w:cs="Arial"/>
          <w:color w:val="222222"/>
          <w:szCs w:val="20"/>
          <w:shd w:val="clear" w:color="auto" w:fill="FFFFFF"/>
        </w:rPr>
        <w:t xml:space="preserve">, </w:t>
      </w:r>
      <w:r w:rsidRPr="00E008C1" w:rsidR="00281816">
        <w:rPr>
          <w:rFonts w:cs="Arial"/>
          <w:color w:val="222222"/>
          <w:szCs w:val="20"/>
          <w:shd w:val="clear" w:color="auto" w:fill="FFFFFF"/>
        </w:rPr>
        <w:t>2017</w:t>
      </w:r>
      <w:r w:rsidRPr="00E008C1" w:rsidR="00281816">
        <w:rPr>
          <w:rFonts w:cs="Arial"/>
          <w:color w:val="222222"/>
          <w:szCs w:val="20"/>
          <w:shd w:val="clear" w:color="auto" w:fill="FFFFFF"/>
        </w:rPr>
        <w:t>)</w:t>
      </w:r>
      <w:r w:rsidRPr="00281816">
        <w:t>.</w:t>
      </w:r>
      <w:r w:rsidRPr="00281816">
        <w:t xml:space="preserve"> Leaders </w:t>
      </w:r>
      <w:r w:rsidRPr="00281816" w:rsidR="00A775BF">
        <w:t>have</w:t>
      </w:r>
      <w:r w:rsidRPr="00281816">
        <w:t xml:space="preserve"> to use elements such as creativity to develop and inspire </w:t>
      </w:r>
      <w:r w:rsidRPr="00281816" w:rsidR="00A775BF">
        <w:t>employees</w:t>
      </w:r>
      <w:r w:rsidRPr="00281816">
        <w:t xml:space="preserve"> by </w:t>
      </w:r>
      <w:r w:rsidRPr="00281816" w:rsidR="00A775BF">
        <w:t>boosting</w:t>
      </w:r>
      <w:r w:rsidRPr="00281816">
        <w:t xml:space="preserve"> their morale. </w:t>
      </w:r>
    </w:p>
    <w:p w:rsidR="00A775BF" w:rsidRPr="00281816" w:rsidP="00281816" w14:paraId="5F5FAE91" w14:textId="2C07ED3F">
      <w:pPr>
        <w:ind w:firstLine="720"/>
      </w:pPr>
      <w:r w:rsidRPr="00281816">
        <w:t>Some of the moral challenges facing leadership include the desire by leaders to serve their self-interests. The high leadership position which gives the leaders more power may tempt them to engage in unethical practices to satisfy their self-interests, such as accepting bribery and engaging in fraudulent activities.</w:t>
      </w:r>
    </w:p>
    <w:p w:rsidR="00A775BF" w:rsidRPr="00281816" w:rsidP="00A775BF" w14:paraId="4725618D" w14:textId="6DC01BCF">
      <w:pPr>
        <w:jc w:val="center"/>
        <w:rPr>
          <w:b/>
          <w:bCs/>
        </w:rPr>
      </w:pPr>
      <w:r w:rsidRPr="00281816">
        <w:rPr>
          <w:b/>
          <w:bCs/>
        </w:rPr>
        <w:t>Describe your leadership path</w:t>
      </w:r>
    </w:p>
    <w:p w:rsidR="00A775BF" w:rsidRPr="00281816" w:rsidP="00281816" w14:paraId="7DF7BF91" w14:textId="11292921">
      <w:pPr>
        <w:ind w:firstLine="720"/>
      </w:pPr>
      <w:r w:rsidRPr="00281816">
        <w:t xml:space="preserve">Adopting a clear leadership path is the key to the creation of effective leadership my case, I would adopt supportive leadership behavior. This leadership behavior ensures that fellow employees are satisfied in their working </w:t>
      </w:r>
      <w:r w:rsidRPr="00281816" w:rsidR="00281816">
        <w:t>environment</w:t>
      </w:r>
      <w:r w:rsidR="00281816">
        <w:rPr>
          <w:rFonts w:cs="Helvetica"/>
          <w:color w:val="1D1D1D"/>
          <w:szCs w:val="21"/>
          <w:shd w:val="clear" w:color="auto" w:fill="FFFFFF"/>
        </w:rPr>
        <w:t xml:space="preserve"> (</w:t>
      </w:r>
      <w:r w:rsidRPr="00E008C1" w:rsidR="00281816">
        <w:rPr>
          <w:rFonts w:cs="Helvetica"/>
          <w:color w:val="1D1D1D"/>
          <w:szCs w:val="21"/>
          <w:shd w:val="clear" w:color="auto" w:fill="FFFFFF"/>
        </w:rPr>
        <w:t>Zhang</w:t>
      </w:r>
      <w:r w:rsidR="00281816">
        <w:rPr>
          <w:rFonts w:cs="Helvetica"/>
          <w:color w:val="1D1D1D"/>
          <w:szCs w:val="21"/>
          <w:shd w:val="clear" w:color="auto" w:fill="FFFFFF"/>
        </w:rPr>
        <w:t xml:space="preserve"> et </w:t>
      </w:r>
      <w:r w:rsidR="00281816">
        <w:rPr>
          <w:rFonts w:cs="Helvetica"/>
          <w:color w:val="1D1D1D"/>
          <w:szCs w:val="21"/>
          <w:shd w:val="clear" w:color="auto" w:fill="FFFFFF"/>
        </w:rPr>
        <w:t>al.,</w:t>
      </w:r>
      <w:r w:rsidR="00281816">
        <w:rPr>
          <w:rFonts w:cs="Helvetica"/>
          <w:color w:val="1D1D1D"/>
          <w:szCs w:val="21"/>
          <w:shd w:val="clear" w:color="auto" w:fill="FFFFFF"/>
        </w:rPr>
        <w:t xml:space="preserve"> </w:t>
      </w:r>
      <w:r w:rsidRPr="00E008C1" w:rsidR="00281816">
        <w:rPr>
          <w:rFonts w:cs="Helvetica"/>
          <w:color w:val="1D1D1D"/>
          <w:szCs w:val="21"/>
          <w:shd w:val="clear" w:color="auto" w:fill="FFFFFF"/>
        </w:rPr>
        <w:t>2019)</w:t>
      </w:r>
      <w:r w:rsidRPr="00281816">
        <w:t xml:space="preserve">. I </w:t>
      </w:r>
      <w:r w:rsidRPr="00281816">
        <w:t xml:space="preserve">would work to ensure that employee's needs are well satisfied. Satisfying employee's needs improve their morale and hence increase their productivity. I would also strive to satisfy the psychological needs of the employees by caring for their mental health. Showing concern to the employees is one of the most effective ways of caring for </w:t>
      </w:r>
      <w:r w:rsidRPr="00281816" w:rsidR="00217E99">
        <w:t>their psychological</w:t>
      </w:r>
      <w:r w:rsidRPr="00281816">
        <w:t xml:space="preserve"> health</w:t>
      </w:r>
      <w:r w:rsidRPr="00281816" w:rsidR="00217E99">
        <w:t>. In other words, I would work to be a charismatic and transformational leader.</w:t>
      </w:r>
    </w:p>
    <w:p w:rsidR="00217E99" w:rsidRPr="00281816" w:rsidP="00217E99" w14:paraId="4569DA08" w14:textId="125CF477">
      <w:pPr>
        <w:jc w:val="center"/>
        <w:rPr>
          <w:b/>
          <w:bCs/>
        </w:rPr>
      </w:pPr>
      <w:r w:rsidRPr="00281816">
        <w:rPr>
          <w:b/>
          <w:bCs/>
        </w:rPr>
        <w:t>Leadership development plan</w:t>
      </w:r>
    </w:p>
    <w:p w:rsidR="00217E99" w:rsidRPr="00281816" w:rsidP="00281816" w14:paraId="131B46A2" w14:textId="22CD828C">
      <w:pPr>
        <w:ind w:firstLine="720"/>
      </w:pPr>
      <w:r w:rsidRPr="00281816">
        <w:t>Definition</w:t>
      </w:r>
      <w:r w:rsidRPr="00281816">
        <w:t xml:space="preserve"> of the </w:t>
      </w:r>
      <w:r w:rsidRPr="00281816">
        <w:t>prefer</w:t>
      </w:r>
      <w:r w:rsidRPr="00281816">
        <w:t xml:space="preserve">red types of leaders is the initial step in the career development plan. </w:t>
      </w:r>
      <w:r w:rsidRPr="00281816">
        <w:t xml:space="preserve">The most preferred leaders should have both transformational and charismatic leadership </w:t>
      </w:r>
      <w:r w:rsidRPr="00281816" w:rsidR="00281816">
        <w:t>skills</w:t>
      </w:r>
      <w:r w:rsidR="00281816">
        <w:rPr>
          <w:rFonts w:cs="Arial"/>
          <w:color w:val="222222"/>
          <w:szCs w:val="20"/>
          <w:shd w:val="clear" w:color="auto" w:fill="FFFFFF"/>
        </w:rPr>
        <w:t xml:space="preserve"> (</w:t>
      </w:r>
      <w:r w:rsidRPr="00281816" w:rsidR="00281816">
        <w:rPr>
          <w:rFonts w:cs="Arial"/>
          <w:color w:val="222222"/>
          <w:szCs w:val="20"/>
          <w:shd w:val="clear" w:color="auto" w:fill="FFFFFF"/>
        </w:rPr>
        <w:t>Allen,</w:t>
      </w:r>
      <w:r w:rsidR="00281816">
        <w:rPr>
          <w:rFonts w:cs="Arial"/>
          <w:color w:val="222222"/>
          <w:szCs w:val="20"/>
          <w:shd w:val="clear" w:color="auto" w:fill="FFFFFF"/>
        </w:rPr>
        <w:t xml:space="preserve"> </w:t>
      </w:r>
      <w:r w:rsidRPr="00281816" w:rsidR="00281816">
        <w:rPr>
          <w:rFonts w:cs="Arial"/>
          <w:color w:val="222222"/>
          <w:szCs w:val="20"/>
          <w:shd w:val="clear" w:color="auto" w:fill="FFFFFF"/>
        </w:rPr>
        <w:t>2018)</w:t>
      </w:r>
      <w:r w:rsidRPr="00281816">
        <w:t>. The organization should ensure that those people in leadership positions are transformational and charismatic.</w:t>
      </w:r>
    </w:p>
    <w:p w:rsidR="003328F7" w:rsidRPr="00281816" w:rsidP="00217E99" w14:paraId="32102264" w14:textId="31E3CD8A">
      <w:r w:rsidRPr="00281816">
        <w:t xml:space="preserve"> Step two; Aligning the career goals and visions of the employees with the business needs.</w:t>
      </w:r>
    </w:p>
    <w:p w:rsidR="003328F7" w:rsidRPr="00281816" w:rsidP="00217E99" w14:paraId="2F53B99B" w14:textId="0B5103BF">
      <w:r w:rsidRPr="00281816">
        <w:t xml:space="preserve"> In this step, those employees in leadership positions are given a chance to put forward their career goals to align them with other business goals.</w:t>
      </w:r>
    </w:p>
    <w:p w:rsidR="003328F7" w:rsidRPr="00281816" w:rsidP="00217E99" w14:paraId="3E097D58" w14:textId="19B4C95D">
      <w:r w:rsidRPr="00281816">
        <w:t>Step3 creation of leadership development goals and skills.</w:t>
      </w:r>
    </w:p>
    <w:p w:rsidR="003328F7" w:rsidRPr="00281816" w:rsidP="00217E99" w14:paraId="479DAC4F" w14:textId="705AD59E">
      <w:r w:rsidRPr="00281816">
        <w:t>Creating leadership goals is one of the primary methods used to motivate or push those in a leadership position to do their best by applying new skills.</w:t>
      </w:r>
    </w:p>
    <w:p w:rsidR="008E6CBF" w:rsidRPr="00281816" w:rsidP="00217E99" w14:paraId="3BEEBD17" w14:textId="0A9AC143">
      <w:r w:rsidRPr="00281816">
        <w:t>Step four’ identifying the techniques of using and creation of a development plan</w:t>
      </w:r>
    </w:p>
    <w:p w:rsidR="008E6CBF" w:rsidRPr="00281816" w:rsidP="00217E99" w14:paraId="6DF4D21F" w14:textId="3288885C">
      <w:r w:rsidRPr="00281816">
        <w:t>In this case, the organization can use formal training programs and mentorship to develop leadership positions.</w:t>
      </w:r>
    </w:p>
    <w:p w:rsidR="008E6CBF" w:rsidRPr="00281816" w:rsidP="00217E99" w14:paraId="3AE40677" w14:textId="67C1F50C">
      <w:r w:rsidRPr="00281816">
        <w:t>Step five; measuring and testing the results from the program</w:t>
      </w:r>
    </w:p>
    <w:p w:rsidR="008E6CBF" w:rsidRPr="00281816" w:rsidP="00217E99" w14:paraId="16E2C7DF" w14:textId="241C9531">
      <w:r w:rsidRPr="00281816">
        <w:t>This involves setting the time limit and assessing the outcomes of the program frequently.</w:t>
      </w:r>
    </w:p>
    <w:p w:rsidR="008E6CBF" w:rsidRPr="00281816" w:rsidP="006A7127" w14:paraId="77943E55" w14:textId="0C8AE6BE">
      <w:pPr>
        <w:jc w:val="center"/>
        <w:rPr>
          <w:b/>
          <w:bCs/>
        </w:rPr>
      </w:pPr>
      <w:r w:rsidRPr="00281816">
        <w:rPr>
          <w:b/>
          <w:bCs/>
        </w:rPr>
        <w:t>How to develop leadership talent flow</w:t>
      </w:r>
    </w:p>
    <w:p w:rsidR="006A7127" w:rsidRPr="00281816" w:rsidP="00281816" w14:paraId="47C2C331" w14:textId="1CD993B6">
      <w:pPr>
        <w:ind w:firstLine="720"/>
      </w:pPr>
      <w:r w:rsidRPr="00281816">
        <w:t xml:space="preserve">Coaching and mentorship is the most efficient way to develop talents in an organization. The organization can foster talents by incorporating programs that develop employees through training to improve their leadership skills. The organization can also use a mentorship program to ensure the growth of employee's talents. For </w:t>
      </w:r>
      <w:r w:rsidRPr="00281816" w:rsidR="00281816">
        <w:t>example,</w:t>
      </w:r>
      <w:r w:rsidRPr="00281816">
        <w:t xml:space="preserve"> those in top leadership positions may couch those in lower positions by frequently asking their inspiration and assigning them tasks.</w:t>
      </w:r>
    </w:p>
    <w:p w:rsidR="006A7127" w:rsidRPr="00281816" w:rsidP="006A7127" w14:paraId="1CC03E41" w14:textId="16210EB2"/>
    <w:p w:rsidR="006A7127" w:rsidRPr="00281816" w:rsidP="006A7127" w14:paraId="0D3D764B" w14:textId="09EFD47F"/>
    <w:p w:rsidR="006A7127" w:rsidRPr="00281816" w:rsidP="006A7127" w14:paraId="50B7B6EC" w14:textId="32F14AB6"/>
    <w:p w:rsidR="006A7127" w:rsidRPr="00281816" w:rsidP="006A7127" w14:paraId="6DCBECD3" w14:textId="43494A25"/>
    <w:p w:rsidR="006A7127" w:rsidRPr="00281816" w:rsidP="006A7127" w14:paraId="6DAE5211" w14:textId="538F5434"/>
    <w:p w:rsidR="006A7127" w:rsidRPr="00281816" w:rsidP="006A7127" w14:paraId="3C9E3CD0" w14:textId="1D8FBCF3"/>
    <w:p w:rsidR="006A7127" w:rsidRPr="00281816" w:rsidP="006A7127" w14:paraId="2E507166" w14:textId="5F1B1598"/>
    <w:p w:rsidR="006A7127" w:rsidRPr="00281816" w:rsidP="006A7127" w14:paraId="2D184342" w14:textId="16D9090E"/>
    <w:p w:rsidR="006A7127" w:rsidRPr="00281816" w:rsidP="006A7127" w14:paraId="1F3D1BE7" w14:textId="06644124"/>
    <w:p w:rsidR="006A7127" w:rsidRPr="00281816" w:rsidP="006A7127" w14:paraId="4F23BBD9" w14:textId="28EA4F65"/>
    <w:p w:rsidR="006A7127" w:rsidRPr="00281816" w:rsidP="006A7127" w14:paraId="3FF4AE2F" w14:textId="28CB0868"/>
    <w:p w:rsidR="006A7127" w:rsidRPr="00281816" w:rsidP="006A7127" w14:paraId="100E54A0" w14:textId="10D1459C"/>
    <w:p w:rsidR="006A7127" w:rsidRPr="00281816" w:rsidP="006A7127" w14:paraId="47683016" w14:textId="0309A199"/>
    <w:p w:rsidR="006A7127" w:rsidRPr="00281816" w:rsidP="006A7127" w14:paraId="238929C0" w14:textId="601362F2"/>
    <w:p w:rsidR="006A7127" w:rsidRPr="00281816" w:rsidP="006A7127" w14:paraId="62C7D799" w14:textId="27A6E1D3"/>
    <w:p w:rsidR="006A7127" w:rsidRPr="00281816" w:rsidP="006A7127" w14:paraId="48321BF1" w14:textId="4566C08C"/>
    <w:p w:rsidR="006A7127" w:rsidRPr="00281816" w:rsidP="006A7127" w14:paraId="39AE650F" w14:textId="7267B95A"/>
    <w:p w:rsidR="006A7127" w:rsidRPr="00281816" w:rsidP="006A7127" w14:paraId="103EA7C9" w14:textId="4362A6E8">
      <w:pPr>
        <w:jc w:val="center"/>
        <w:rPr>
          <w:b/>
          <w:bCs/>
        </w:rPr>
      </w:pPr>
      <w:r w:rsidRPr="00281816">
        <w:rPr>
          <w:b/>
          <w:bCs/>
        </w:rPr>
        <w:t>References</w:t>
      </w:r>
    </w:p>
    <w:p w:rsidR="00281816" w:rsidRPr="00281816" w:rsidP="00281816" w14:paraId="4A3B4005" w14:textId="77777777">
      <w:pPr>
        <w:ind w:left="720" w:hanging="720"/>
      </w:pPr>
      <w:r w:rsidRPr="00281816">
        <w:rPr>
          <w:rFonts w:cs="Arial"/>
          <w:color w:val="222222"/>
          <w:szCs w:val="20"/>
          <w:shd w:val="clear" w:color="auto" w:fill="FFFFFF"/>
        </w:rPr>
        <w:t>Allen, W. E. (2018). Leadership Theory: A Different Conceptual Approach. </w:t>
      </w:r>
      <w:r w:rsidRPr="00281816">
        <w:rPr>
          <w:rFonts w:cs="Arial"/>
          <w:i/>
          <w:iCs/>
          <w:color w:val="222222"/>
          <w:szCs w:val="20"/>
          <w:shd w:val="clear" w:color="auto" w:fill="FFFFFF"/>
        </w:rPr>
        <w:t>Journal of Leadership Education</w:t>
      </w:r>
      <w:r w:rsidRPr="00281816">
        <w:rPr>
          <w:rFonts w:cs="Arial"/>
          <w:color w:val="222222"/>
          <w:szCs w:val="20"/>
          <w:shd w:val="clear" w:color="auto" w:fill="FFFFFF"/>
        </w:rPr>
        <w:t>, </w:t>
      </w:r>
      <w:r w:rsidRPr="00281816">
        <w:rPr>
          <w:rFonts w:cs="Arial"/>
          <w:i/>
          <w:iCs/>
          <w:color w:val="222222"/>
          <w:szCs w:val="20"/>
          <w:shd w:val="clear" w:color="auto" w:fill="FFFFFF"/>
        </w:rPr>
        <w:t>17</w:t>
      </w:r>
      <w:r w:rsidRPr="00281816">
        <w:rPr>
          <w:rFonts w:cs="Arial"/>
          <w:color w:val="222222"/>
          <w:szCs w:val="20"/>
          <w:shd w:val="clear" w:color="auto" w:fill="FFFFFF"/>
        </w:rPr>
        <w:t>(2).</w:t>
      </w:r>
    </w:p>
    <w:p w:rsidR="00281816" w:rsidRPr="00281816" w:rsidP="00281816" w14:paraId="5E13D648" w14:textId="77777777">
      <w:pPr>
        <w:ind w:left="720" w:hanging="720"/>
        <w:rPr>
          <w:b/>
          <w:bCs/>
        </w:rPr>
      </w:pPr>
      <w:r w:rsidRPr="00281816">
        <w:rPr>
          <w:rFonts w:cs="Arial"/>
          <w:color w:val="222222"/>
          <w:szCs w:val="20"/>
          <w:shd w:val="clear" w:color="auto" w:fill="FFFFFF"/>
        </w:rPr>
        <w:t>Dugan, J. P. (2017). </w:t>
      </w:r>
      <w:r w:rsidRPr="00281816">
        <w:rPr>
          <w:rFonts w:cs="Arial"/>
          <w:i/>
          <w:iCs/>
          <w:color w:val="222222"/>
          <w:szCs w:val="20"/>
          <w:shd w:val="clear" w:color="auto" w:fill="FFFFFF"/>
        </w:rPr>
        <w:t>Leadership theory: Cultivating critical perspectives</w:t>
      </w:r>
      <w:r w:rsidRPr="00281816">
        <w:rPr>
          <w:rFonts w:cs="Arial"/>
          <w:color w:val="222222"/>
          <w:szCs w:val="20"/>
          <w:shd w:val="clear" w:color="auto" w:fill="FFFFFF"/>
        </w:rPr>
        <w:t>. John Wiley &amp; Sons.</w:t>
      </w:r>
    </w:p>
    <w:p w:rsidR="00281816" w:rsidRPr="00281816" w:rsidP="00281816" w14:paraId="3A107986" w14:textId="77777777">
      <w:pPr>
        <w:ind w:left="720" w:hanging="720"/>
      </w:pPr>
      <w:r w:rsidRPr="00281816">
        <w:rPr>
          <w:rFonts w:cs="Arial"/>
          <w:color w:val="333333"/>
          <w:szCs w:val="21"/>
          <w:shd w:val="clear" w:color="auto" w:fill="FFFFFF"/>
        </w:rPr>
        <w:t>Emler, N. (2019). Seven moral challenges of leadership. </w:t>
      </w:r>
      <w:r w:rsidRPr="00281816">
        <w:rPr>
          <w:rFonts w:cs="Arial"/>
          <w:i/>
          <w:iCs/>
          <w:color w:val="333333"/>
          <w:szCs w:val="21"/>
          <w:shd w:val="clear" w:color="auto" w:fill="FFFFFF"/>
        </w:rPr>
        <w:t>Consulting Psychology Journal: Practice and Research, 71</w:t>
      </w:r>
      <w:r w:rsidRPr="00281816">
        <w:rPr>
          <w:rFonts w:cs="Arial"/>
          <w:color w:val="333333"/>
          <w:szCs w:val="21"/>
          <w:shd w:val="clear" w:color="auto" w:fill="FFFFFF"/>
        </w:rPr>
        <w:t>(1), 32–46. </w:t>
      </w:r>
      <w:hyperlink r:id="rId4" w:tgtFrame="_blank" w:history="1">
        <w:r w:rsidRPr="00281816">
          <w:rPr>
            <w:rFonts w:cs="Arial"/>
            <w:color w:val="2C72B7"/>
            <w:szCs w:val="21"/>
            <w:u w:val="single"/>
            <w:shd w:val="clear" w:color="auto" w:fill="FFFFFF"/>
          </w:rPr>
          <w:t>https://doi.org/10.1037/cpb0000136</w:t>
        </w:r>
      </w:hyperlink>
    </w:p>
    <w:p w:rsidR="00281816" w:rsidRPr="00281816" w:rsidP="00281816" w14:paraId="2512DCB4" w14:textId="77777777">
      <w:pPr>
        <w:ind w:left="720" w:hanging="720"/>
      </w:pPr>
      <w:r w:rsidRPr="00281816">
        <w:rPr>
          <w:rFonts w:cs="Helvetica"/>
          <w:color w:val="1D1D1D"/>
          <w:szCs w:val="21"/>
          <w:shd w:val="clear" w:color="auto" w:fill="FFFFFF"/>
        </w:rPr>
        <w:t xml:space="preserve">Lee, S. M., &amp; </w:t>
      </w:r>
      <w:r w:rsidRPr="00281816">
        <w:rPr>
          <w:rFonts w:cs="Helvetica"/>
          <w:color w:val="1D1D1D"/>
          <w:szCs w:val="21"/>
          <w:shd w:val="clear" w:color="auto" w:fill="FFFFFF"/>
        </w:rPr>
        <w:t>Farh</w:t>
      </w:r>
      <w:r w:rsidRPr="00281816">
        <w:rPr>
          <w:rFonts w:cs="Helvetica"/>
          <w:color w:val="1D1D1D"/>
          <w:szCs w:val="21"/>
          <w:shd w:val="clear" w:color="auto" w:fill="FFFFFF"/>
        </w:rPr>
        <w:t xml:space="preserve">, C. I. C. (2019). Dynamic leadership emergence: Differential impact of members' and peers' contributions in innovation project teams' idea generation and enactment phases. Journal of Applied Psychology, 104(3), 411-432. </w:t>
      </w:r>
      <w:r w:rsidRPr="00281816">
        <w:rPr>
          <w:rFonts w:cs="Helvetica"/>
          <w:color w:val="1D1D1D"/>
          <w:szCs w:val="21"/>
          <w:shd w:val="clear" w:color="auto" w:fill="FFFFFF"/>
        </w:rPr>
        <w:t>doi:</w:t>
      </w:r>
      <w:hyperlink r:id="rId5" w:tgtFrame="_blank" w:history="1">
        <w:r w:rsidRPr="00281816">
          <w:rPr>
            <w:rFonts w:cs="Helvetica"/>
            <w:color w:val="1155CC"/>
            <w:szCs w:val="21"/>
            <w:u w:val="single"/>
            <w:shd w:val="clear" w:color="auto" w:fill="FFFFFF"/>
          </w:rPr>
          <w:t>http</w:t>
        </w:r>
        <w:r w:rsidRPr="00281816">
          <w:rPr>
            <w:rFonts w:cs="Helvetica"/>
            <w:color w:val="1155CC"/>
            <w:szCs w:val="21"/>
            <w:u w:val="single"/>
            <w:shd w:val="clear" w:color="auto" w:fill="FFFFFF"/>
          </w:rPr>
          <w:t>://dx.doi.org/10.1037/apl0000384</w:t>
        </w:r>
      </w:hyperlink>
    </w:p>
    <w:p w:rsidR="00281816" w:rsidRPr="00281816" w:rsidP="00281816" w14:paraId="5FA9A2C1" w14:textId="77777777">
      <w:pPr>
        <w:ind w:left="720" w:hanging="720"/>
        <w:rPr>
          <w:rFonts w:cs="Arial"/>
          <w:color w:val="222222"/>
          <w:szCs w:val="20"/>
          <w:shd w:val="clear" w:color="auto" w:fill="FFFFFF"/>
        </w:rPr>
      </w:pPr>
      <w:r w:rsidRPr="00281816">
        <w:rPr>
          <w:rFonts w:cs="Arial"/>
          <w:color w:val="222222"/>
          <w:szCs w:val="20"/>
          <w:shd w:val="clear" w:color="auto" w:fill="FFFFFF"/>
        </w:rPr>
        <w:t>Robbins, S. P., &amp; Judge, T. A. (2013). </w:t>
      </w:r>
      <w:r w:rsidRPr="00281816">
        <w:rPr>
          <w:rFonts w:cs="Arial"/>
          <w:i/>
          <w:iCs/>
          <w:color w:val="222222"/>
          <w:szCs w:val="20"/>
          <w:shd w:val="clear" w:color="auto" w:fill="FFFFFF"/>
        </w:rPr>
        <w:t>Organizational behavior</w:t>
      </w:r>
      <w:r w:rsidRPr="00281816">
        <w:rPr>
          <w:rFonts w:cs="Arial"/>
          <w:color w:val="222222"/>
          <w:szCs w:val="20"/>
          <w:shd w:val="clear" w:color="auto" w:fill="FFFFFF"/>
        </w:rPr>
        <w:t> (Vol. 4). New Jersey: Pearson Education.</w:t>
      </w:r>
    </w:p>
    <w:p w:rsidR="00281816" w:rsidRPr="00281816" w:rsidP="00281816" w14:paraId="09D5BD41" w14:textId="77777777">
      <w:pPr>
        <w:ind w:left="720" w:hanging="720"/>
      </w:pPr>
      <w:r w:rsidRPr="00281816">
        <w:rPr>
          <w:rFonts w:cs="Helvetica"/>
          <w:color w:val="1D1D1D"/>
          <w:szCs w:val="21"/>
          <w:shd w:val="clear" w:color="auto" w:fill="FFFFFF"/>
        </w:rPr>
        <w:t xml:space="preserve">Zhang, Y., Zhang, L., Liu, G., Duan, J., Xu, S., &amp; Cheung, M. W. -. (2019). How does ethical leadership impact employee organizational citizenship behavior? A meta-analytic review based on two-stage meta-analytic structural equation modeling (TSSEM). </w:t>
      </w:r>
      <w:r w:rsidRPr="00281816">
        <w:rPr>
          <w:rFonts w:cs="Helvetica"/>
          <w:color w:val="1D1D1D"/>
          <w:szCs w:val="21"/>
          <w:shd w:val="clear" w:color="auto" w:fill="FFFFFF"/>
        </w:rPr>
        <w:t>Zeitschrift</w:t>
      </w:r>
      <w:r w:rsidRPr="00281816">
        <w:rPr>
          <w:rFonts w:cs="Helvetica"/>
          <w:color w:val="1D1D1D"/>
          <w:szCs w:val="21"/>
          <w:shd w:val="clear" w:color="auto" w:fill="FFFFFF"/>
        </w:rPr>
        <w:t xml:space="preserve"> </w:t>
      </w:r>
      <w:r w:rsidRPr="00281816">
        <w:rPr>
          <w:rFonts w:cs="Helvetica"/>
          <w:color w:val="1D1D1D"/>
          <w:szCs w:val="21"/>
          <w:shd w:val="clear" w:color="auto" w:fill="FFFFFF"/>
        </w:rPr>
        <w:t>Für</w:t>
      </w:r>
      <w:r w:rsidRPr="00281816">
        <w:rPr>
          <w:rFonts w:cs="Helvetica"/>
          <w:color w:val="1D1D1D"/>
          <w:szCs w:val="21"/>
          <w:shd w:val="clear" w:color="auto" w:fill="FFFFFF"/>
        </w:rPr>
        <w:t xml:space="preserve"> </w:t>
      </w:r>
      <w:r w:rsidRPr="00281816">
        <w:rPr>
          <w:rFonts w:cs="Helvetica"/>
          <w:color w:val="1D1D1D"/>
          <w:szCs w:val="21"/>
          <w:shd w:val="clear" w:color="auto" w:fill="FFFFFF"/>
        </w:rPr>
        <w:t>Psychologie</w:t>
      </w:r>
      <w:r w:rsidRPr="00281816">
        <w:rPr>
          <w:rFonts w:cs="Helvetica"/>
          <w:color w:val="1D1D1D"/>
          <w:szCs w:val="21"/>
          <w:shd w:val="clear" w:color="auto" w:fill="FFFFFF"/>
        </w:rPr>
        <w:t xml:space="preserve">/Journal of Psychology, 227(1), 18-30. </w:t>
      </w:r>
      <w:r w:rsidRPr="00281816">
        <w:rPr>
          <w:rFonts w:cs="Helvetica"/>
          <w:color w:val="1D1D1D"/>
          <w:szCs w:val="21"/>
          <w:shd w:val="clear" w:color="auto" w:fill="FFFFFF"/>
        </w:rPr>
        <w:t>doi:</w:t>
      </w:r>
      <w:hyperlink r:id="rId6" w:tgtFrame="_blank" w:history="1">
        <w:r w:rsidRPr="00281816">
          <w:rPr>
            <w:rFonts w:cs="Helvetica"/>
            <w:color w:val="1155CC"/>
            <w:szCs w:val="21"/>
            <w:u w:val="single"/>
            <w:shd w:val="clear" w:color="auto" w:fill="FFFFFF"/>
          </w:rPr>
          <w:t>http</w:t>
        </w:r>
        <w:r w:rsidRPr="00281816">
          <w:rPr>
            <w:rFonts w:cs="Helvetica"/>
            <w:color w:val="1155CC"/>
            <w:szCs w:val="21"/>
            <w:u w:val="single"/>
            <w:shd w:val="clear" w:color="auto" w:fill="FFFFFF"/>
          </w:rPr>
          <w:t>://dx.doi.org/10.1027/2151-2604/a000353</w:t>
        </w:r>
      </w:hyperlink>
    </w:p>
    <w:p w:rsidR="008E6CBF" w:rsidRPr="00281816" w:rsidP="00217E99" w14:paraId="6D7FF645" w14:textId="7B21BD01"/>
    <w:p w:rsidR="00A775BF" w:rsidRPr="00281816" w:rsidP="007F15BE" w14:paraId="4DEE01BE" w14:textId="77777777"/>
    <w:p w:rsidR="0013618F" w:rsidRPr="00281816" w:rsidP="00043C68" w14:paraId="73396617" w14:textId="77777777"/>
    <w:p w:rsidR="0013618F" w:rsidRPr="00281816" w:rsidP="00043C68" w14:paraId="692D35B1" w14:textId="77777777"/>
    <w:p w:rsidR="006C544F" w:rsidRPr="00281816" w:rsidP="006C544F" w14:paraId="494F3644" w14:textId="77777777">
      <w:pPr>
        <w:jc w:val="center"/>
      </w:pPr>
    </w:p>
    <w:sectPr w:rsidSect="006C544F">
      <w:headerReference w:type="default" r:id="rId7"/>
      <w:head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12337010"/>
      <w:docPartObj>
        <w:docPartGallery w:val="Page Numbers (Top of Page)"/>
        <w:docPartUnique/>
      </w:docPartObj>
    </w:sdtPr>
    <w:sdtEndPr>
      <w:rPr>
        <w:noProof/>
      </w:rPr>
    </w:sdtEndPr>
    <w:sdtContent>
      <w:p w:rsidR="006C544F" w14:paraId="7B4739D3" w14:textId="64CD2B18">
        <w:pPr>
          <w:pStyle w:val="Header"/>
          <w:jc w:val="right"/>
        </w:pPr>
        <w:r>
          <w:t>LEADERSHIP</w:t>
        </w:r>
        <w:r>
          <w:t xml:space="preserve"> </w:t>
        </w:r>
        <w:r>
          <w:tab/>
        </w:r>
        <w:r>
          <w:tab/>
        </w:r>
        <w:r>
          <w:fldChar w:fldCharType="begin"/>
        </w:r>
        <w:r>
          <w:instrText xml:space="preserve"> PAGE   \* MERGEFORMAT </w:instrText>
        </w:r>
        <w:r>
          <w:fldChar w:fldCharType="separate"/>
        </w:r>
        <w:r>
          <w:rPr>
            <w:noProof/>
          </w:rPr>
          <w:t>2</w:t>
        </w:r>
        <w:r>
          <w:rPr>
            <w:noProof/>
          </w:rPr>
          <w:fldChar w:fldCharType="end"/>
        </w:r>
      </w:p>
    </w:sdtContent>
  </w:sdt>
  <w:p w:rsidR="006C544F" w14:paraId="53CE577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544F" w14:paraId="7ABA5BA6" w14:textId="4DD29EBD">
    <w:pPr>
      <w:pStyle w:val="Header"/>
      <w:jc w:val="right"/>
    </w:pPr>
    <w:r>
      <w:t>Running head</w:t>
    </w:r>
    <w:sdt>
      <w:sdtPr>
        <w:id w:val="2147317369"/>
        <w:docPartObj>
          <w:docPartGallery w:val="Page Numbers (Top of Page)"/>
          <w:docPartUnique/>
        </w:docPartObj>
      </w:sdtPr>
      <w:sdtEndPr>
        <w:rPr>
          <w:noProof/>
        </w:rPr>
      </w:sdtEndPr>
      <w:sdtContent>
        <w:r>
          <w:t>: LEADERSHIP</w:t>
        </w:r>
        <w:r>
          <w:tab/>
        </w:r>
        <w:r>
          <w:tab/>
        </w:r>
        <w:r>
          <w:fldChar w:fldCharType="begin"/>
        </w:r>
        <w:r>
          <w:instrText xml:space="preserve"> PAGE   \* MERGEFORMAT </w:instrText>
        </w:r>
        <w:r>
          <w:fldChar w:fldCharType="separate"/>
        </w:r>
        <w:r>
          <w:rPr>
            <w:noProof/>
          </w:rPr>
          <w:t>2</w:t>
        </w:r>
        <w:r>
          <w:rPr>
            <w:noProof/>
          </w:rPr>
          <w:fldChar w:fldCharType="end"/>
        </w:r>
      </w:sdtContent>
    </w:sdt>
  </w:p>
  <w:p w:rsidR="006C544F" w14:paraId="2506DFC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4F"/>
    <w:rsid w:val="00043C68"/>
    <w:rsid w:val="0013618F"/>
    <w:rsid w:val="00217E99"/>
    <w:rsid w:val="00281816"/>
    <w:rsid w:val="002E537D"/>
    <w:rsid w:val="003328F7"/>
    <w:rsid w:val="006A7127"/>
    <w:rsid w:val="006C544F"/>
    <w:rsid w:val="007F15BE"/>
    <w:rsid w:val="008E6CBF"/>
    <w:rsid w:val="00A775BF"/>
    <w:rsid w:val="00AC771B"/>
    <w:rsid w:val="00AD0CD6"/>
    <w:rsid w:val="00BE3F61"/>
    <w:rsid w:val="00E008C1"/>
    <w:rsid w:val="00E958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6E8FC3"/>
  <w15:chartTrackingRefBased/>
  <w15:docId w15:val="{0BD27182-349E-4159-B0C9-161CB92E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44F"/>
    <w:pPr>
      <w:tabs>
        <w:tab w:val="center" w:pos="4680"/>
        <w:tab w:val="right" w:pos="9360"/>
      </w:tabs>
      <w:spacing w:line="240" w:lineRule="auto"/>
    </w:pPr>
  </w:style>
  <w:style w:type="character" w:customStyle="1" w:styleId="HeaderChar">
    <w:name w:val="Header Char"/>
    <w:basedOn w:val="DefaultParagraphFont"/>
    <w:link w:val="Header"/>
    <w:uiPriority w:val="99"/>
    <w:rsid w:val="006C544F"/>
  </w:style>
  <w:style w:type="paragraph" w:styleId="Footer">
    <w:name w:val="footer"/>
    <w:basedOn w:val="Normal"/>
    <w:link w:val="FooterChar"/>
    <w:uiPriority w:val="99"/>
    <w:unhideWhenUsed/>
    <w:rsid w:val="006C544F"/>
    <w:pPr>
      <w:tabs>
        <w:tab w:val="center" w:pos="4680"/>
        <w:tab w:val="right" w:pos="9360"/>
      </w:tabs>
      <w:spacing w:line="240" w:lineRule="auto"/>
    </w:pPr>
  </w:style>
  <w:style w:type="character" w:customStyle="1" w:styleId="FooterChar">
    <w:name w:val="Footer Char"/>
    <w:basedOn w:val="DefaultParagraphFont"/>
    <w:link w:val="Footer"/>
    <w:uiPriority w:val="99"/>
    <w:rsid w:val="006C544F"/>
  </w:style>
  <w:style w:type="character" w:styleId="Hyperlink">
    <w:name w:val="Hyperlink"/>
    <w:basedOn w:val="DefaultParagraphFont"/>
    <w:uiPriority w:val="99"/>
    <w:unhideWhenUsed/>
    <w:rsid w:val="0013618F"/>
    <w:rPr>
      <w:color w:val="0563C1" w:themeColor="hyperlink"/>
      <w:u w:val="single"/>
    </w:rPr>
  </w:style>
  <w:style w:type="character" w:customStyle="1" w:styleId="UnresolvedMention">
    <w:name w:val="Unresolved Mention"/>
    <w:basedOn w:val="DefaultParagraphFont"/>
    <w:uiPriority w:val="99"/>
    <w:semiHidden/>
    <w:unhideWhenUsed/>
    <w:rsid w:val="00136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oi.apa.org/doi/10.1037/cpb0000136" TargetMode="External" /><Relationship Id="rId5" Type="http://schemas.openxmlformats.org/officeDocument/2006/relationships/hyperlink" Target="http://dx.doi.org/10.1037/apl0000384" TargetMode="External" /><Relationship Id="rId6" Type="http://schemas.openxmlformats.org/officeDocument/2006/relationships/hyperlink" Target="http://dx.doi.org/10.1027/2151-2604/a000353"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6</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simo</cp:lastModifiedBy>
  <cp:revision>1</cp:revision>
  <dcterms:created xsi:type="dcterms:W3CDTF">2021-08-15T21:34:00Z</dcterms:created>
  <dcterms:modified xsi:type="dcterms:W3CDTF">2021-08-15T23:58:00Z</dcterms:modified>
</cp:coreProperties>
</file>